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tbl>
      <w:tblPr>
        <w:tblStyle w:val="4"/>
        <w:tblW w:w="14419" w:type="dxa"/>
        <w:tblInd w:w="93" w:type="dxa"/>
        <w:tblLayout w:type="autofit"/>
        <w:tblCellMar>
          <w:top w:w="0" w:type="dxa"/>
          <w:left w:w="108" w:type="dxa"/>
          <w:bottom w:w="0" w:type="dxa"/>
          <w:right w:w="108" w:type="dxa"/>
        </w:tblCellMar>
      </w:tblPr>
      <w:tblGrid>
        <w:gridCol w:w="800"/>
        <w:gridCol w:w="1483"/>
        <w:gridCol w:w="1276"/>
        <w:gridCol w:w="1276"/>
        <w:gridCol w:w="1760"/>
        <w:gridCol w:w="1358"/>
        <w:gridCol w:w="1111"/>
        <w:gridCol w:w="1044"/>
        <w:gridCol w:w="978"/>
        <w:gridCol w:w="1200"/>
        <w:gridCol w:w="1222"/>
        <w:gridCol w:w="911"/>
      </w:tblGrid>
      <w:tr>
        <w:tblPrEx>
          <w:tblCellMar>
            <w:top w:w="0" w:type="dxa"/>
            <w:left w:w="108" w:type="dxa"/>
            <w:bottom w:w="0" w:type="dxa"/>
            <w:right w:w="108" w:type="dxa"/>
          </w:tblCellMar>
        </w:tblPrEx>
        <w:trPr>
          <w:trHeight w:val="1452" w:hRule="atLeast"/>
        </w:trPr>
        <w:tc>
          <w:tcPr>
            <w:tcW w:w="14419" w:type="dxa"/>
            <w:gridSpan w:val="12"/>
            <w:tcBorders>
              <w:top w:val="nil"/>
              <w:left w:val="nil"/>
              <w:bottom w:val="nil"/>
              <w:right w:val="nil"/>
            </w:tcBorders>
            <w:shd w:val="clear" w:color="auto" w:fill="auto"/>
            <w:noWrap/>
            <w:vAlign w:val="center"/>
          </w:tcPr>
          <w:p>
            <w:pPr>
              <w:widowControl/>
              <w:jc w:val="center"/>
              <w:rPr>
                <w:rFonts w:ascii="方正小标宋简体" w:hAnsi="宋体" w:eastAsia="方正小标宋简体"/>
                <w:bCs/>
                <w:kern w:val="0"/>
                <w:sz w:val="44"/>
                <w:szCs w:val="44"/>
              </w:rPr>
            </w:pPr>
            <w:r>
              <w:rPr>
                <w:rFonts w:hint="eastAsia" w:ascii="方正小标宋简体" w:hAnsi="宋体" w:eastAsia="方正小标宋简体"/>
                <w:bCs/>
                <w:kern w:val="0"/>
                <w:sz w:val="44"/>
                <w:szCs w:val="44"/>
              </w:rPr>
              <w:t>陕西省大跨度钢结构公共建筑设计回访汇总表</w:t>
            </w:r>
          </w:p>
          <w:p>
            <w:pPr>
              <w:spacing w:line="320" w:lineRule="exact"/>
              <w:jc w:val="left"/>
              <w:rPr>
                <w:rFonts w:ascii="方正小标宋简体" w:hAnsi="宋体" w:eastAsia="方正小标宋简体"/>
                <w:bCs/>
                <w:kern w:val="0"/>
                <w:sz w:val="44"/>
                <w:szCs w:val="44"/>
              </w:rPr>
            </w:pPr>
            <w:r>
              <w:rPr>
                <w:rFonts w:hint="eastAsia" w:ascii="仿宋_GB2312" w:hAnsi="宋体" w:eastAsia="仿宋_GB2312"/>
                <w:bCs/>
                <w:kern w:val="0"/>
                <w:sz w:val="28"/>
                <w:szCs w:val="28"/>
              </w:rPr>
              <w:t>填报单位（公章）：         处室（部门）负责人姓名：       电话：      填表人姓名：      电话：</w:t>
            </w:r>
          </w:p>
        </w:tc>
      </w:tr>
      <w:tr>
        <w:tblPrEx>
          <w:tblCellMar>
            <w:top w:w="0" w:type="dxa"/>
            <w:left w:w="108" w:type="dxa"/>
            <w:bottom w:w="0" w:type="dxa"/>
            <w:right w:w="108" w:type="dxa"/>
          </w:tblCellMar>
        </w:tblPrEx>
        <w:trPr>
          <w:trHeight w:val="51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黑体" w:eastAsia="仿宋_GB2312"/>
                <w:b/>
                <w:kern w:val="0"/>
                <w:sz w:val="24"/>
              </w:rPr>
            </w:pPr>
            <w:r>
              <w:rPr>
                <w:rFonts w:hint="eastAsia" w:ascii="仿宋_GB2312" w:hAnsi="黑体" w:eastAsia="仿宋_GB2312"/>
                <w:b/>
                <w:kern w:val="0"/>
                <w:sz w:val="24"/>
              </w:rPr>
              <w:t>序号</w:t>
            </w:r>
          </w:p>
        </w:tc>
        <w:tc>
          <w:tcPr>
            <w:tcW w:w="1483"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黑体" w:eastAsia="仿宋_GB2312"/>
                <w:b/>
                <w:kern w:val="0"/>
                <w:sz w:val="24"/>
                <w:lang w:eastAsia="zh-CN"/>
              </w:rPr>
            </w:pPr>
            <w:r>
              <w:rPr>
                <w:rFonts w:hint="eastAsia" w:ascii="仿宋_GB2312" w:hAnsi="黑体" w:eastAsia="仿宋_GB2312"/>
                <w:b/>
                <w:kern w:val="0"/>
                <w:sz w:val="24"/>
              </w:rPr>
              <w:t>项目所在地</w:t>
            </w:r>
          </w:p>
          <w:p>
            <w:pPr>
              <w:widowControl/>
              <w:spacing w:line="320" w:lineRule="exact"/>
              <w:jc w:val="center"/>
              <w:rPr>
                <w:rFonts w:ascii="仿宋_GB2312" w:hAnsi="黑体" w:eastAsia="仿宋_GB2312"/>
                <w:b/>
                <w:kern w:val="0"/>
                <w:sz w:val="24"/>
              </w:rPr>
            </w:pPr>
            <w:r>
              <w:rPr>
                <w:rFonts w:hint="eastAsia" w:ascii="仿宋_GB2312" w:hAnsi="黑体" w:eastAsia="仿宋_GB2312"/>
                <w:b/>
                <w:kern w:val="0"/>
                <w:sz w:val="24"/>
              </w:rPr>
              <w:t>（省、市）</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黑体" w:eastAsia="仿宋_GB2312"/>
                <w:b/>
                <w:kern w:val="0"/>
                <w:sz w:val="24"/>
              </w:rPr>
            </w:pPr>
            <w:r>
              <w:rPr>
                <w:rFonts w:hint="eastAsia" w:ascii="仿宋_GB2312" w:hAnsi="黑体" w:eastAsia="仿宋_GB2312"/>
                <w:b/>
                <w:kern w:val="0"/>
                <w:sz w:val="24"/>
              </w:rPr>
              <w:t>项目名称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黑体" w:eastAsia="仿宋_GB2312"/>
                <w:b/>
                <w:kern w:val="0"/>
                <w:sz w:val="24"/>
              </w:rPr>
            </w:pPr>
            <w:r>
              <w:rPr>
                <w:rFonts w:hint="eastAsia" w:ascii="仿宋_GB2312" w:hAnsi="黑体" w:eastAsia="仿宋_GB2312"/>
                <w:b/>
                <w:kern w:val="0"/>
                <w:sz w:val="24"/>
              </w:rPr>
              <w:t>建设单位</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黑体" w:eastAsia="仿宋_GB2312"/>
                <w:b/>
                <w:kern w:val="0"/>
                <w:sz w:val="24"/>
                <w:lang w:eastAsia="zh-CN"/>
              </w:rPr>
            </w:pPr>
            <w:r>
              <w:rPr>
                <w:rFonts w:hint="eastAsia" w:ascii="仿宋_GB2312" w:hAnsi="黑体" w:eastAsia="仿宋_GB2312"/>
                <w:b/>
                <w:kern w:val="0"/>
                <w:sz w:val="24"/>
              </w:rPr>
              <w:t>产权单位</w:t>
            </w:r>
          </w:p>
          <w:p>
            <w:pPr>
              <w:widowControl/>
              <w:spacing w:line="320" w:lineRule="exact"/>
              <w:jc w:val="center"/>
              <w:rPr>
                <w:rFonts w:ascii="仿宋_GB2312" w:hAnsi="黑体" w:eastAsia="仿宋_GB2312"/>
                <w:b/>
                <w:kern w:val="0"/>
                <w:sz w:val="24"/>
              </w:rPr>
            </w:pPr>
            <w:r>
              <w:rPr>
                <w:rFonts w:hint="eastAsia" w:ascii="仿宋_GB2312" w:hAnsi="黑体" w:eastAsia="仿宋_GB2312"/>
                <w:b/>
                <w:kern w:val="0"/>
                <w:sz w:val="24"/>
              </w:rPr>
              <w:t>或使用单位</w:t>
            </w:r>
          </w:p>
        </w:tc>
        <w:tc>
          <w:tcPr>
            <w:tcW w:w="135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黑体" w:eastAsia="仿宋_GB2312"/>
                <w:b/>
                <w:kern w:val="0"/>
                <w:sz w:val="24"/>
              </w:rPr>
            </w:pPr>
            <w:r>
              <w:rPr>
                <w:rFonts w:hint="eastAsia" w:ascii="仿宋_GB2312" w:hAnsi="黑体" w:eastAsia="仿宋_GB2312"/>
                <w:b/>
                <w:kern w:val="0"/>
                <w:sz w:val="24"/>
              </w:rPr>
              <w:t>设计单位</w:t>
            </w:r>
          </w:p>
        </w:tc>
        <w:tc>
          <w:tcPr>
            <w:tcW w:w="1111"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黑体" w:eastAsia="仿宋_GB2312"/>
                <w:b/>
                <w:kern w:val="0"/>
                <w:sz w:val="24"/>
                <w:lang w:eastAsia="zh-CN"/>
              </w:rPr>
            </w:pPr>
            <w:r>
              <w:rPr>
                <w:rFonts w:hint="eastAsia" w:ascii="仿宋_GB2312" w:hAnsi="黑体" w:eastAsia="仿宋_GB2312"/>
                <w:b/>
                <w:kern w:val="0"/>
                <w:sz w:val="24"/>
              </w:rPr>
              <w:t>大跨度</w:t>
            </w:r>
          </w:p>
          <w:p>
            <w:pPr>
              <w:widowControl/>
              <w:spacing w:line="320" w:lineRule="exact"/>
              <w:jc w:val="center"/>
              <w:rPr>
                <w:rFonts w:hint="eastAsia" w:ascii="仿宋_GB2312" w:hAnsi="黑体" w:eastAsia="仿宋_GB2312"/>
                <w:b/>
                <w:kern w:val="0"/>
                <w:sz w:val="24"/>
                <w:lang w:eastAsia="zh-CN"/>
              </w:rPr>
            </w:pPr>
            <w:r>
              <w:rPr>
                <w:rFonts w:hint="eastAsia" w:ascii="仿宋_GB2312" w:hAnsi="黑体" w:eastAsia="仿宋_GB2312"/>
                <w:b/>
                <w:kern w:val="0"/>
                <w:sz w:val="24"/>
              </w:rPr>
              <w:t>钢结构</w:t>
            </w:r>
          </w:p>
          <w:p>
            <w:pPr>
              <w:widowControl/>
              <w:spacing w:line="320" w:lineRule="exact"/>
              <w:jc w:val="center"/>
              <w:rPr>
                <w:rFonts w:ascii="仿宋_GB2312" w:hAnsi="黑体" w:eastAsia="仿宋_GB2312"/>
                <w:b/>
                <w:kern w:val="0"/>
                <w:sz w:val="24"/>
              </w:rPr>
            </w:pPr>
            <w:r>
              <w:rPr>
                <w:rFonts w:hint="eastAsia" w:ascii="仿宋_GB2312" w:hAnsi="黑体" w:eastAsia="仿宋_GB2312"/>
                <w:b/>
                <w:kern w:val="0"/>
                <w:sz w:val="24"/>
              </w:rPr>
              <w:t>形式</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黑体" w:eastAsia="仿宋_GB2312"/>
                <w:b/>
                <w:kern w:val="0"/>
                <w:sz w:val="24"/>
                <w:lang w:eastAsia="zh-CN"/>
              </w:rPr>
            </w:pPr>
            <w:r>
              <w:rPr>
                <w:rFonts w:hint="eastAsia" w:ascii="仿宋_GB2312" w:hAnsi="黑体" w:eastAsia="仿宋_GB2312"/>
                <w:b/>
                <w:kern w:val="0"/>
                <w:sz w:val="24"/>
              </w:rPr>
              <w:t>单跨</w:t>
            </w:r>
          </w:p>
          <w:p>
            <w:pPr>
              <w:widowControl/>
              <w:spacing w:line="320" w:lineRule="exact"/>
              <w:jc w:val="center"/>
              <w:rPr>
                <w:rFonts w:hint="eastAsia" w:ascii="仿宋_GB2312" w:hAnsi="黑体" w:eastAsia="仿宋_GB2312"/>
                <w:b/>
                <w:kern w:val="0"/>
                <w:sz w:val="24"/>
                <w:lang w:eastAsia="zh-CN"/>
              </w:rPr>
            </w:pPr>
            <w:r>
              <w:rPr>
                <w:rFonts w:hint="eastAsia" w:ascii="仿宋_GB2312" w:hAnsi="黑体" w:eastAsia="仿宋_GB2312"/>
                <w:b/>
                <w:kern w:val="0"/>
                <w:sz w:val="24"/>
              </w:rPr>
              <w:t>跨度</w:t>
            </w:r>
          </w:p>
          <w:p>
            <w:pPr>
              <w:widowControl/>
              <w:spacing w:line="320" w:lineRule="exact"/>
              <w:jc w:val="center"/>
              <w:rPr>
                <w:rFonts w:ascii="仿宋_GB2312" w:hAnsi="黑体" w:eastAsia="仿宋_GB2312"/>
                <w:b/>
                <w:kern w:val="0"/>
                <w:sz w:val="24"/>
              </w:rPr>
            </w:pPr>
            <w:r>
              <w:rPr>
                <w:rFonts w:hint="eastAsia" w:ascii="仿宋_GB2312" w:hAnsi="黑体" w:eastAsia="仿宋_GB2312"/>
                <w:b/>
                <w:kern w:val="0"/>
                <w:sz w:val="24"/>
              </w:rPr>
              <w:t>（米）</w:t>
            </w:r>
          </w:p>
        </w:tc>
        <w:tc>
          <w:tcPr>
            <w:tcW w:w="97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黑体" w:eastAsia="仿宋_GB2312"/>
                <w:b/>
                <w:kern w:val="0"/>
                <w:sz w:val="24"/>
                <w:lang w:eastAsia="zh-CN"/>
              </w:rPr>
            </w:pPr>
            <w:r>
              <w:rPr>
                <w:rFonts w:hint="eastAsia" w:ascii="仿宋_GB2312" w:hAnsi="黑体" w:eastAsia="仿宋_GB2312"/>
                <w:b/>
                <w:kern w:val="0"/>
                <w:sz w:val="24"/>
              </w:rPr>
              <w:t>悬挑</w:t>
            </w:r>
          </w:p>
          <w:p>
            <w:pPr>
              <w:widowControl/>
              <w:spacing w:line="320" w:lineRule="exact"/>
              <w:jc w:val="center"/>
              <w:rPr>
                <w:rFonts w:hint="eastAsia" w:ascii="仿宋_GB2312" w:hAnsi="黑体" w:eastAsia="仿宋_GB2312"/>
                <w:b/>
                <w:kern w:val="0"/>
                <w:sz w:val="24"/>
                <w:lang w:eastAsia="zh-CN"/>
              </w:rPr>
            </w:pPr>
            <w:r>
              <w:rPr>
                <w:rFonts w:hint="eastAsia" w:ascii="仿宋_GB2312" w:hAnsi="黑体" w:eastAsia="仿宋_GB2312"/>
                <w:b/>
                <w:kern w:val="0"/>
                <w:sz w:val="24"/>
              </w:rPr>
              <w:t>长度</w:t>
            </w:r>
          </w:p>
          <w:p>
            <w:pPr>
              <w:widowControl/>
              <w:spacing w:line="320" w:lineRule="exact"/>
              <w:jc w:val="center"/>
              <w:rPr>
                <w:rFonts w:ascii="仿宋_GB2312" w:hAnsi="黑体" w:eastAsia="仿宋_GB2312"/>
                <w:b/>
                <w:kern w:val="0"/>
                <w:sz w:val="24"/>
              </w:rPr>
            </w:pPr>
            <w:r>
              <w:rPr>
                <w:rFonts w:hint="eastAsia" w:ascii="仿宋_GB2312" w:hAnsi="黑体" w:eastAsia="仿宋_GB2312"/>
                <w:b/>
                <w:kern w:val="0"/>
                <w:sz w:val="24"/>
              </w:rPr>
              <w:t>（米）</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黑体" w:eastAsia="仿宋_GB2312"/>
                <w:b/>
                <w:kern w:val="0"/>
                <w:sz w:val="24"/>
                <w:lang w:eastAsia="zh-CN"/>
              </w:rPr>
            </w:pPr>
            <w:r>
              <w:rPr>
                <w:rFonts w:hint="eastAsia" w:ascii="仿宋_GB2312" w:hAnsi="黑体" w:eastAsia="仿宋_GB2312"/>
                <w:b/>
                <w:kern w:val="0"/>
                <w:sz w:val="24"/>
              </w:rPr>
              <w:t>设计</w:t>
            </w:r>
          </w:p>
          <w:p>
            <w:pPr>
              <w:widowControl/>
              <w:spacing w:line="320" w:lineRule="exact"/>
              <w:jc w:val="center"/>
              <w:rPr>
                <w:rFonts w:hint="eastAsia" w:ascii="仿宋_GB2312" w:hAnsi="黑体" w:eastAsia="仿宋_GB2312"/>
                <w:b/>
                <w:kern w:val="0"/>
                <w:sz w:val="24"/>
                <w:lang w:eastAsia="zh-CN"/>
              </w:rPr>
            </w:pPr>
            <w:r>
              <w:rPr>
                <w:rFonts w:hint="eastAsia" w:ascii="仿宋_GB2312" w:hAnsi="黑体" w:eastAsia="仿宋_GB2312"/>
                <w:b/>
                <w:kern w:val="0"/>
                <w:sz w:val="24"/>
              </w:rPr>
              <w:t>完成</w:t>
            </w:r>
          </w:p>
          <w:p>
            <w:pPr>
              <w:widowControl/>
              <w:spacing w:line="320" w:lineRule="exact"/>
              <w:jc w:val="center"/>
              <w:rPr>
                <w:rFonts w:hint="eastAsia" w:ascii="仿宋_GB2312" w:hAnsi="黑体" w:eastAsia="仿宋_GB2312"/>
                <w:b/>
                <w:kern w:val="0"/>
                <w:sz w:val="24"/>
                <w:lang w:eastAsia="zh-CN"/>
              </w:rPr>
            </w:pPr>
            <w:r>
              <w:rPr>
                <w:rFonts w:hint="eastAsia" w:ascii="仿宋_GB2312" w:hAnsi="黑体" w:eastAsia="仿宋_GB2312"/>
                <w:b/>
                <w:kern w:val="0"/>
                <w:sz w:val="24"/>
              </w:rPr>
              <w:t>时间</w:t>
            </w:r>
          </w:p>
          <w:p>
            <w:pPr>
              <w:widowControl/>
              <w:spacing w:line="320" w:lineRule="exact"/>
              <w:jc w:val="center"/>
              <w:rPr>
                <w:rFonts w:ascii="仿宋_GB2312" w:hAnsi="黑体" w:eastAsia="仿宋_GB2312"/>
                <w:b/>
                <w:kern w:val="0"/>
                <w:sz w:val="24"/>
              </w:rPr>
            </w:pPr>
            <w:r>
              <w:rPr>
                <w:rFonts w:hint="eastAsia" w:ascii="仿宋_GB2312" w:hAnsi="黑体" w:eastAsia="仿宋_GB2312"/>
                <w:b/>
                <w:kern w:val="0"/>
                <w:sz w:val="24"/>
              </w:rPr>
              <w:t>（年月）</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黑体" w:eastAsia="仿宋_GB2312"/>
                <w:b/>
                <w:kern w:val="0"/>
                <w:sz w:val="24"/>
                <w:lang w:eastAsia="zh-CN"/>
              </w:rPr>
            </w:pPr>
            <w:r>
              <w:rPr>
                <w:rFonts w:hint="eastAsia" w:ascii="仿宋_GB2312" w:hAnsi="黑体" w:eastAsia="仿宋_GB2312"/>
                <w:b/>
                <w:kern w:val="0"/>
                <w:sz w:val="24"/>
              </w:rPr>
              <w:t>投入</w:t>
            </w:r>
          </w:p>
          <w:p>
            <w:pPr>
              <w:widowControl/>
              <w:spacing w:line="320" w:lineRule="exact"/>
              <w:jc w:val="center"/>
              <w:rPr>
                <w:rFonts w:hint="eastAsia" w:ascii="仿宋_GB2312" w:hAnsi="黑体" w:eastAsia="仿宋_GB2312"/>
                <w:b/>
                <w:kern w:val="0"/>
                <w:sz w:val="24"/>
                <w:lang w:eastAsia="zh-CN"/>
              </w:rPr>
            </w:pPr>
            <w:r>
              <w:rPr>
                <w:rFonts w:hint="eastAsia" w:ascii="仿宋_GB2312" w:hAnsi="黑体" w:eastAsia="仿宋_GB2312"/>
                <w:b/>
                <w:kern w:val="0"/>
                <w:sz w:val="24"/>
              </w:rPr>
              <w:t>使用</w:t>
            </w:r>
          </w:p>
          <w:p>
            <w:pPr>
              <w:widowControl/>
              <w:spacing w:line="320" w:lineRule="exact"/>
              <w:jc w:val="center"/>
              <w:rPr>
                <w:rFonts w:hint="eastAsia" w:ascii="仿宋_GB2312" w:hAnsi="黑体" w:eastAsia="仿宋_GB2312"/>
                <w:b/>
                <w:kern w:val="0"/>
                <w:sz w:val="24"/>
                <w:lang w:eastAsia="zh-CN"/>
              </w:rPr>
            </w:pPr>
            <w:r>
              <w:rPr>
                <w:rFonts w:hint="eastAsia" w:ascii="仿宋_GB2312" w:hAnsi="黑体" w:eastAsia="仿宋_GB2312"/>
                <w:b/>
                <w:kern w:val="0"/>
                <w:sz w:val="24"/>
              </w:rPr>
              <w:t>时间</w:t>
            </w:r>
          </w:p>
          <w:p>
            <w:pPr>
              <w:widowControl/>
              <w:spacing w:line="320" w:lineRule="exact"/>
              <w:jc w:val="center"/>
              <w:rPr>
                <w:rFonts w:ascii="仿宋_GB2312" w:hAnsi="黑体" w:eastAsia="仿宋_GB2312"/>
                <w:b/>
                <w:kern w:val="0"/>
                <w:sz w:val="24"/>
              </w:rPr>
            </w:pPr>
            <w:r>
              <w:rPr>
                <w:rFonts w:hint="eastAsia" w:ascii="仿宋_GB2312" w:hAnsi="黑体" w:eastAsia="仿宋_GB2312"/>
                <w:b/>
                <w:kern w:val="0"/>
                <w:sz w:val="24"/>
              </w:rPr>
              <w:t>（年月）</w:t>
            </w:r>
          </w:p>
        </w:tc>
        <w:tc>
          <w:tcPr>
            <w:tcW w:w="911"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黑体" w:eastAsia="仿宋_GB2312"/>
                <w:b/>
                <w:kern w:val="0"/>
                <w:sz w:val="24"/>
                <w:lang w:eastAsia="zh-CN"/>
              </w:rPr>
            </w:pPr>
            <w:r>
              <w:rPr>
                <w:rFonts w:hint="eastAsia" w:ascii="仿宋_GB2312" w:hAnsi="黑体" w:eastAsia="仿宋_GB2312"/>
                <w:b/>
                <w:kern w:val="0"/>
                <w:sz w:val="24"/>
              </w:rPr>
              <w:t>单体</w:t>
            </w:r>
          </w:p>
          <w:p>
            <w:pPr>
              <w:widowControl/>
              <w:spacing w:line="320" w:lineRule="exact"/>
              <w:jc w:val="center"/>
              <w:rPr>
                <w:rFonts w:hint="eastAsia" w:ascii="仿宋_GB2312" w:hAnsi="黑体" w:eastAsia="仿宋_GB2312"/>
                <w:b/>
                <w:kern w:val="0"/>
                <w:sz w:val="24"/>
                <w:lang w:eastAsia="zh-CN"/>
              </w:rPr>
            </w:pPr>
            <w:r>
              <w:rPr>
                <w:rFonts w:hint="eastAsia" w:ascii="仿宋_GB2312" w:hAnsi="黑体" w:eastAsia="仿宋_GB2312"/>
                <w:b/>
                <w:kern w:val="0"/>
                <w:sz w:val="24"/>
              </w:rPr>
              <w:t>建筑</w:t>
            </w:r>
          </w:p>
          <w:p>
            <w:pPr>
              <w:widowControl/>
              <w:spacing w:line="320" w:lineRule="exact"/>
              <w:jc w:val="center"/>
              <w:rPr>
                <w:rFonts w:ascii="仿宋_GB2312" w:hAnsi="黑体" w:eastAsia="仿宋_GB2312"/>
                <w:b/>
                <w:kern w:val="0"/>
                <w:sz w:val="24"/>
              </w:rPr>
            </w:pPr>
            <w:r>
              <w:rPr>
                <w:rFonts w:hint="eastAsia" w:ascii="仿宋_GB2312" w:hAnsi="黑体" w:eastAsia="仿宋_GB2312"/>
                <w:b/>
                <w:kern w:val="0"/>
                <w:sz w:val="24"/>
              </w:rPr>
              <w:t>面积(</w:t>
            </w:r>
            <w:r>
              <w:rPr>
                <w:rFonts w:hint="eastAsia" w:ascii="仿宋_GB2312" w:hAnsi="黑体" w:eastAsia="黑体"/>
                <w:b/>
                <w:kern w:val="0"/>
                <w:sz w:val="24"/>
              </w:rPr>
              <w:t>㎡</w:t>
            </w:r>
            <w:r>
              <w:rPr>
                <w:rFonts w:hint="eastAsia" w:ascii="仿宋_GB2312" w:hAnsi="黑体" w:eastAsia="仿宋_GB2312"/>
                <w:b/>
                <w:kern w:val="0"/>
                <w:sz w:val="24"/>
              </w:rPr>
              <w:t>)</w:t>
            </w:r>
          </w:p>
        </w:tc>
      </w:tr>
      <w:tr>
        <w:tblPrEx>
          <w:tblCellMar>
            <w:top w:w="0" w:type="dxa"/>
            <w:left w:w="108" w:type="dxa"/>
            <w:bottom w:w="0" w:type="dxa"/>
            <w:right w:w="108" w:type="dxa"/>
          </w:tblCellMar>
        </w:tblPrEx>
        <w:trPr>
          <w:trHeight w:val="51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kern w:val="0"/>
                <w:sz w:val="24"/>
              </w:rPr>
            </w:pPr>
            <w:r>
              <w:rPr>
                <w:rFonts w:hint="eastAsia" w:ascii="宋体" w:hAnsi="宋体"/>
                <w:kern w:val="0"/>
                <w:sz w:val="24"/>
              </w:rPr>
              <w:t>　</w:t>
            </w:r>
          </w:p>
        </w:tc>
        <w:tc>
          <w:tcPr>
            <w:tcW w:w="1483"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35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111"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04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97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00"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22"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911"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51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kern w:val="0"/>
                <w:sz w:val="24"/>
              </w:rPr>
            </w:pPr>
            <w:r>
              <w:rPr>
                <w:rFonts w:hint="eastAsia" w:ascii="宋体" w:hAnsi="宋体"/>
                <w:kern w:val="0"/>
                <w:sz w:val="24"/>
              </w:rPr>
              <w:t>　</w:t>
            </w:r>
          </w:p>
        </w:tc>
        <w:tc>
          <w:tcPr>
            <w:tcW w:w="1483"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35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111"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04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97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00"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22"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911"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51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kern w:val="0"/>
                <w:sz w:val="24"/>
              </w:rPr>
            </w:pPr>
            <w:r>
              <w:rPr>
                <w:rFonts w:hint="eastAsia" w:ascii="宋体" w:hAnsi="宋体"/>
                <w:kern w:val="0"/>
                <w:sz w:val="24"/>
              </w:rPr>
              <w:t>　</w:t>
            </w:r>
          </w:p>
        </w:tc>
        <w:tc>
          <w:tcPr>
            <w:tcW w:w="1483"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35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111"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04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97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00"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22"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911"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51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kern w:val="0"/>
                <w:sz w:val="24"/>
              </w:rPr>
            </w:pPr>
            <w:r>
              <w:rPr>
                <w:rFonts w:hint="eastAsia" w:ascii="宋体" w:hAnsi="宋体"/>
                <w:kern w:val="0"/>
                <w:sz w:val="24"/>
              </w:rPr>
              <w:t>　</w:t>
            </w:r>
          </w:p>
        </w:tc>
        <w:tc>
          <w:tcPr>
            <w:tcW w:w="1483"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35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111"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04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97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00"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22"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911"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51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kern w:val="0"/>
                <w:sz w:val="24"/>
              </w:rPr>
            </w:pPr>
            <w:r>
              <w:rPr>
                <w:rFonts w:hint="eastAsia" w:ascii="宋体" w:hAnsi="宋体"/>
                <w:kern w:val="0"/>
                <w:sz w:val="24"/>
              </w:rPr>
              <w:t>　</w:t>
            </w:r>
          </w:p>
        </w:tc>
        <w:tc>
          <w:tcPr>
            <w:tcW w:w="1483"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35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111"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04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97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00"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22"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911"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51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kern w:val="0"/>
                <w:sz w:val="24"/>
              </w:rPr>
            </w:pPr>
            <w:r>
              <w:rPr>
                <w:rFonts w:hint="eastAsia" w:ascii="宋体" w:hAnsi="宋体"/>
                <w:kern w:val="0"/>
                <w:sz w:val="24"/>
              </w:rPr>
              <w:t>　</w:t>
            </w:r>
          </w:p>
        </w:tc>
        <w:tc>
          <w:tcPr>
            <w:tcW w:w="1483"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35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111"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04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97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00"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22"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911"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51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kern w:val="0"/>
                <w:sz w:val="24"/>
              </w:rPr>
            </w:pPr>
            <w:r>
              <w:rPr>
                <w:rFonts w:hint="eastAsia" w:ascii="宋体" w:hAnsi="宋体"/>
                <w:kern w:val="0"/>
                <w:sz w:val="24"/>
              </w:rPr>
              <w:t>　</w:t>
            </w:r>
          </w:p>
        </w:tc>
        <w:tc>
          <w:tcPr>
            <w:tcW w:w="1483"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35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111"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04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97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00"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1222"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c>
          <w:tcPr>
            <w:tcW w:w="911"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510" w:hRule="atLeast"/>
        </w:trPr>
        <w:tc>
          <w:tcPr>
            <w:tcW w:w="14419" w:type="dxa"/>
            <w:gridSpan w:val="12"/>
            <w:tcBorders>
              <w:top w:val="nil"/>
              <w:left w:val="nil"/>
              <w:bottom w:val="nil"/>
              <w:right w:val="nil"/>
            </w:tcBorders>
            <w:shd w:val="clear" w:color="auto" w:fill="auto"/>
            <w:vAlign w:val="center"/>
          </w:tcPr>
          <w:p>
            <w:pPr>
              <w:widowControl/>
              <w:spacing w:line="320" w:lineRule="exact"/>
              <w:jc w:val="left"/>
              <w:rPr>
                <w:rFonts w:hint="eastAsia" w:ascii="仿宋_GB2312" w:hAnsi="宋体" w:eastAsia="仿宋_GB2312"/>
                <w:kern w:val="0"/>
                <w:sz w:val="24"/>
                <w:lang w:eastAsia="zh-CN"/>
              </w:rPr>
            </w:pPr>
            <w:r>
              <w:rPr>
                <w:rFonts w:hint="eastAsia" w:ascii="仿宋_GB2312" w:hAnsi="宋体" w:eastAsia="仿宋_GB2312"/>
                <w:kern w:val="0"/>
                <w:sz w:val="24"/>
              </w:rPr>
              <w:t>注：1.此表由市级住房和城乡建设主管部门组织辖区内注册的设计单位填写，并汇总上报省厅。</w:t>
            </w:r>
          </w:p>
          <w:p>
            <w:pPr>
              <w:widowControl/>
              <w:spacing w:line="320" w:lineRule="exact"/>
              <w:jc w:val="left"/>
              <w:rPr>
                <w:rFonts w:hint="eastAsia" w:ascii="仿宋_GB2312" w:hAnsi="宋体" w:eastAsia="仿宋_GB2312"/>
                <w:kern w:val="0"/>
                <w:sz w:val="24"/>
                <w:lang w:eastAsia="zh-CN"/>
              </w:rPr>
            </w:pPr>
            <w:r>
              <w:rPr>
                <w:rFonts w:hint="eastAsia" w:ascii="仿宋_GB2312" w:hAnsi="宋体" w:eastAsia="仿宋_GB2312"/>
                <w:kern w:val="0"/>
                <w:sz w:val="24"/>
              </w:rPr>
              <w:t xml:space="preserve">    2.设计单位应如实填写由本单位完成设计并已竣工投入使用、符合回访条件的大跨度钢结构公共建筑信息。</w:t>
            </w:r>
          </w:p>
          <w:p>
            <w:pPr>
              <w:widowControl/>
              <w:spacing w:line="320" w:lineRule="exact"/>
              <w:jc w:val="left"/>
              <w:rPr>
                <w:rFonts w:ascii="仿宋_GB2312" w:hAnsi="宋体" w:eastAsia="仿宋_GB2312"/>
                <w:kern w:val="0"/>
                <w:sz w:val="24"/>
              </w:rPr>
            </w:pPr>
            <w:r>
              <w:rPr>
                <w:rFonts w:hint="eastAsia" w:ascii="仿宋_GB2312" w:hAnsi="宋体" w:eastAsia="仿宋_GB2312"/>
                <w:kern w:val="0"/>
                <w:sz w:val="24"/>
              </w:rPr>
              <w:t xml:space="preserve">     </w:t>
            </w:r>
          </w:p>
        </w:tc>
      </w:tr>
    </w:tbl>
    <w:p>
      <w:pPr>
        <w:rPr>
          <w:rFonts w:hint="eastAsia" w:ascii="仿宋" w:hAnsi="仿宋" w:eastAsia="仿宋" w:cs="仿宋"/>
          <w:sz w:val="24"/>
          <w:szCs w:val="24"/>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089C1719"/>
    <w:rsid w:val="198D7654"/>
    <w:rsid w:val="4DF01BDF"/>
    <w:rsid w:val="5E39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Table Text"/>
    <w:basedOn w:val="1"/>
    <w:semiHidden/>
    <w:qFormat/>
    <w:uiPriority w:val="0"/>
    <w:rPr>
      <w:rFonts w:ascii="Arial" w:hAnsi="Arial" w:eastAsia="Arial" w:cs="Arial"/>
      <w:sz w:val="21"/>
      <w:szCs w:val="2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231</Characters>
  <Lines>0</Lines>
  <Paragraphs>0</Paragraphs>
  <TotalTime>4</TotalTime>
  <ScaleCrop>false</ScaleCrop>
  <LinksUpToDate>false</LinksUpToDate>
  <CharactersWithSpaces>263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2024-08-12T08:52:00Z</dcterms:created>
  <dc:creator>Administrator</dc:creator>
  <cp:lastModifiedBy>〰</cp:lastModifiedBy>
  <dcterms:modified xsi:type="dcterms:W3CDTF">2024-08-13T02:44:31Z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9BE76C73011847BF8159FC7838A5B9C3_12</vt:lpwstr>
  </property>
</Properties>
</file>